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9BC" w:rsidRPr="00BE081B" w:rsidRDefault="00E809BC" w:rsidP="00B03D22">
      <w:pPr>
        <w:jc w:val="center"/>
        <w:rPr>
          <w:rFonts w:ascii="Times New Roman" w:hAnsi="Times New Roman"/>
          <w:b/>
          <w:sz w:val="28"/>
          <w:szCs w:val="28"/>
        </w:rPr>
      </w:pPr>
      <w:r w:rsidRPr="00BE081B">
        <w:rPr>
          <w:rFonts w:ascii="Times New Roman" w:hAnsi="Times New Roman"/>
          <w:b/>
          <w:sz w:val="28"/>
          <w:szCs w:val="28"/>
        </w:rPr>
        <w:t>Lampiónový průvod v T.</w:t>
      </w:r>
      <w:r>
        <w:rPr>
          <w:rFonts w:ascii="Times New Roman" w:hAnsi="Times New Roman"/>
          <w:b/>
          <w:sz w:val="28"/>
          <w:szCs w:val="28"/>
        </w:rPr>
        <w:t xml:space="preserve">J. Sokol </w:t>
      </w:r>
      <w:r w:rsidRPr="00BE081B">
        <w:rPr>
          <w:rFonts w:ascii="Times New Roman" w:hAnsi="Times New Roman"/>
          <w:b/>
          <w:sz w:val="28"/>
          <w:szCs w:val="28"/>
        </w:rPr>
        <w:t>Čakovice</w:t>
      </w:r>
    </w:p>
    <w:p w:rsidR="00E809BC" w:rsidRPr="00BE081B" w:rsidRDefault="00E809BC" w:rsidP="00BE081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T.J. Sokol Čakovice </w:t>
      </w:r>
      <w:r w:rsidRPr="00BE081B">
        <w:rPr>
          <w:rFonts w:ascii="Times New Roman" w:hAnsi="Times New Roman"/>
          <w:sz w:val="24"/>
          <w:szCs w:val="24"/>
        </w:rPr>
        <w:t>pořádá každým rokem lampiónový průvod při příležitosti vzniku československé republiky.</w:t>
      </w:r>
    </w:p>
    <w:p w:rsidR="00E809BC" w:rsidRPr="00BE081B" w:rsidRDefault="00E809BC" w:rsidP="00BE08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81B">
        <w:rPr>
          <w:rFonts w:ascii="Times New Roman" w:hAnsi="Times New Roman"/>
          <w:sz w:val="24"/>
          <w:szCs w:val="24"/>
        </w:rPr>
        <w:t>Na nádvoří čakovického zámku se sešlo 25.10.2019 téměř 300 dětí s rodiči. Dechová hudba nám zahrála několik skladeb k poslechu, čekali jsme, až se trochu setmí, aby lampióny patřičně vynikly. Zatím jsme se mohli občerstvit cukrovou vatou nebo praženou kukuřicí. Všechno šlo na odbyt i ten, kdo neměl lampión nebo blikající světélko, mohl si před zámkem zakoupit. Intráda muzikantů a průvod se vydal na pochod zámeckým parkem. Hrát za pochodu není vůbec jednoduché, ale členové kapely, vesměs vojenští muzikanti, jsou zvyklí a mistry v tomto konání. Však je děti patřičně obdivovaly. Obešli jsme zámecký park a na nádvoří zámku, za zvuků naší krásné české hymny vzpomenuli na všechny, kteří přispěli ke vzniku samostatného československého státu. S pocitem hrdosti na naše předky jsme se rozešli do svých domovů.</w:t>
      </w:r>
    </w:p>
    <w:p w:rsidR="00E809BC" w:rsidRDefault="00E809BC" w:rsidP="00BE08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081B">
        <w:rPr>
          <w:rFonts w:ascii="Times New Roman" w:hAnsi="Times New Roman"/>
          <w:sz w:val="24"/>
          <w:szCs w:val="24"/>
        </w:rPr>
        <w:t>Těšíme se na oslavu a lampiónový průvod v roce 2020.</w:t>
      </w:r>
    </w:p>
    <w:p w:rsidR="00E809BC" w:rsidRDefault="00E809BC" w:rsidP="00BE081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809BC" w:rsidRPr="00BE081B" w:rsidRDefault="00E809BC" w:rsidP="00BE08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F13DE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37.8pt">
            <v:imagedata r:id="rId4" o:title=""/>
          </v:shape>
        </w:pict>
      </w:r>
    </w:p>
    <w:p w:rsidR="00E809BC" w:rsidRDefault="00E809BC" w:rsidP="00822634">
      <w:pPr>
        <w:spacing w:after="0"/>
        <w:rPr>
          <w:sz w:val="24"/>
          <w:szCs w:val="24"/>
        </w:rPr>
      </w:pPr>
    </w:p>
    <w:p w:rsidR="00E809BC" w:rsidRDefault="00E809BC" w:rsidP="00822634">
      <w:pPr>
        <w:spacing w:after="0"/>
        <w:rPr>
          <w:sz w:val="24"/>
          <w:szCs w:val="24"/>
        </w:rPr>
      </w:pPr>
      <w:r w:rsidRPr="00AF13DE">
        <w:rPr>
          <w:sz w:val="24"/>
          <w:szCs w:val="24"/>
        </w:rPr>
        <w:pict>
          <v:shape id="_x0000_i1026" type="#_x0000_t75" style="width:440.4pt;height:330.6pt">
            <v:imagedata r:id="rId5" o:title=""/>
          </v:shape>
        </w:pict>
      </w:r>
    </w:p>
    <w:p w:rsidR="00E809BC" w:rsidRDefault="00E809BC" w:rsidP="00BE081B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809BC" w:rsidRPr="00BE081B" w:rsidRDefault="00E809BC" w:rsidP="00BE081B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BE081B">
        <w:rPr>
          <w:rFonts w:ascii="Times New Roman" w:hAnsi="Times New Roman"/>
          <w:i/>
          <w:sz w:val="18"/>
          <w:szCs w:val="18"/>
        </w:rPr>
        <w:t>Ivana Heřmánková</w:t>
      </w:r>
      <w:r>
        <w:rPr>
          <w:rFonts w:ascii="Times New Roman" w:hAnsi="Times New Roman"/>
          <w:i/>
          <w:sz w:val="18"/>
          <w:szCs w:val="18"/>
        </w:rPr>
        <w:t xml:space="preserve">, </w:t>
      </w:r>
      <w:r w:rsidRPr="00BE081B">
        <w:rPr>
          <w:rFonts w:ascii="Times New Roman" w:hAnsi="Times New Roman"/>
          <w:i/>
          <w:sz w:val="18"/>
          <w:szCs w:val="18"/>
        </w:rPr>
        <w:t>starostka T.J. Sokola Čakovice</w:t>
      </w:r>
    </w:p>
    <w:sectPr w:rsidR="00E809BC" w:rsidRPr="00BE081B" w:rsidSect="00FD46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2634"/>
    <w:rsid w:val="001118D6"/>
    <w:rsid w:val="00365845"/>
    <w:rsid w:val="004D3CEB"/>
    <w:rsid w:val="00816617"/>
    <w:rsid w:val="00822634"/>
    <w:rsid w:val="009D5BBB"/>
    <w:rsid w:val="00AF13DE"/>
    <w:rsid w:val="00B03D22"/>
    <w:rsid w:val="00BE081B"/>
    <w:rsid w:val="00D425C9"/>
    <w:rsid w:val="00E443F1"/>
    <w:rsid w:val="00E809BC"/>
    <w:rsid w:val="00FD4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67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</TotalTime>
  <Pages>2</Pages>
  <Words>155</Words>
  <Characters>921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Ředitelka</dc:creator>
  <cp:keywords/>
  <dc:description/>
  <cp:lastModifiedBy>Ivo Antušek</cp:lastModifiedBy>
  <cp:revision>6</cp:revision>
  <cp:lastPrinted>2019-11-06T11:01:00Z</cp:lastPrinted>
  <dcterms:created xsi:type="dcterms:W3CDTF">2019-11-06T10:48:00Z</dcterms:created>
  <dcterms:modified xsi:type="dcterms:W3CDTF">2019-11-16T17:31:00Z</dcterms:modified>
</cp:coreProperties>
</file>