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54" w:rsidRDefault="0025569E" w:rsidP="00FA75FE">
      <w:pPr>
        <w:jc w:val="center"/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  <w:r w:rsidRPr="00217A83">
        <w:rPr>
          <w:noProof/>
          <w:sz w:val="20"/>
          <w:szCs w:val="20"/>
          <w:u w:val="single"/>
          <w:lang w:eastAsia="cs-CZ"/>
        </w:rPr>
        <w:drawing>
          <wp:inline distT="0" distB="0" distL="0" distR="0" wp14:anchorId="5962ACA3" wp14:editId="3985DE8E">
            <wp:extent cx="409575" cy="409575"/>
            <wp:effectExtent l="0" t="0" r="9525" b="9525"/>
            <wp:docPr id="3" name="Obrázek 3" descr="logo Sokol 11-2007.jpg (2531×25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logo Sokol 11-2007.jpg (2531×253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5FE" w:rsidRPr="00217A83">
        <w:rPr>
          <w:rFonts w:ascii="Arial Black" w:hAnsi="Arial Black" w:cs="Arial"/>
          <w:b/>
          <w:sz w:val="20"/>
          <w:szCs w:val="20"/>
          <w:u w:val="single"/>
          <w:shd w:val="clear" w:color="auto" w:fill="FFFFFF"/>
        </w:rPr>
        <w:t xml:space="preserve">                                          </w:t>
      </w:r>
      <w:r w:rsidRPr="00217A83">
        <w:rPr>
          <w:rFonts w:ascii="Arial Black" w:hAnsi="Arial Black" w:cs="Arial"/>
          <w:b/>
          <w:sz w:val="20"/>
          <w:szCs w:val="20"/>
          <w:u w:val="single"/>
          <w:shd w:val="clear" w:color="auto" w:fill="FFFFFF"/>
        </w:rPr>
        <w:t>1894</w:t>
      </w:r>
      <w:r w:rsidR="00097220" w:rsidRPr="00217A83">
        <w:rPr>
          <w:rFonts w:ascii="Arial Black" w:hAnsi="Arial Black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Pr="00217A83">
        <w:rPr>
          <w:rFonts w:ascii="Arial Black" w:hAnsi="Arial Black" w:cs="Arial"/>
          <w:b/>
          <w:sz w:val="20"/>
          <w:szCs w:val="20"/>
          <w:u w:val="single"/>
          <w:shd w:val="clear" w:color="auto" w:fill="FFFFFF"/>
        </w:rPr>
        <w:t>-</w:t>
      </w:r>
      <w:r w:rsidR="00097220" w:rsidRPr="00217A83">
        <w:rPr>
          <w:rFonts w:ascii="Arial Black" w:hAnsi="Arial Black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Pr="00217A83">
        <w:rPr>
          <w:rFonts w:ascii="Arial Black" w:hAnsi="Arial Black" w:cs="Arial"/>
          <w:b/>
          <w:sz w:val="20"/>
          <w:szCs w:val="20"/>
          <w:u w:val="single"/>
          <w:shd w:val="clear" w:color="auto" w:fill="FFFFFF"/>
        </w:rPr>
        <w:t>2014</w:t>
      </w:r>
      <w:r w:rsidRP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 </w:t>
      </w:r>
      <w:r w:rsidR="001F3954" w:rsidRP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  </w:t>
      </w:r>
      <w:r w:rsid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                        </w:t>
      </w:r>
      <w:r w:rsidR="001F3954" w:rsidRP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    </w:t>
      </w:r>
      <w:r w:rsidR="002C4B81" w:rsidRPr="00FA75FE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 xml:space="preserve">  </w:t>
      </w:r>
      <w:r w:rsidR="001F3954" w:rsidRPr="00FA75FE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A75FE"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  <w:t xml:space="preserve">       </w:t>
      </w:r>
      <w:r w:rsidRPr="00FA75FE">
        <w:rPr>
          <w:rFonts w:ascii="Arial" w:hAnsi="Arial" w:cs="Arial"/>
          <w:noProof/>
          <w:color w:val="000000"/>
          <w:sz w:val="19"/>
          <w:szCs w:val="19"/>
          <w:u w:val="single"/>
          <w:shd w:val="clear" w:color="auto" w:fill="FFFFFF"/>
          <w:lang w:eastAsia="cs-CZ"/>
        </w:rPr>
        <w:drawing>
          <wp:inline distT="0" distB="0" distL="0" distR="0" wp14:anchorId="236D0122" wp14:editId="27D14DB2">
            <wp:extent cx="342901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3" cy="3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47" w:rsidRDefault="00257B47" w:rsidP="00FA75FE">
      <w:pPr>
        <w:jc w:val="center"/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</w:p>
    <w:p w:rsidR="00881D41" w:rsidRDefault="00881D41" w:rsidP="00881D41">
      <w:pPr>
        <w:jc w:val="center"/>
        <w:rPr>
          <w:rFonts w:ascii="Impact" w:hAnsi="Impact"/>
          <w:sz w:val="40"/>
          <w:szCs w:val="40"/>
        </w:rPr>
      </w:pPr>
      <w:r w:rsidRPr="00DC7C98">
        <w:rPr>
          <w:rFonts w:ascii="Impact" w:hAnsi="Impact"/>
          <w:color w:val="FF0000"/>
          <w:sz w:val="40"/>
          <w:szCs w:val="40"/>
        </w:rPr>
        <w:t>„Putujeme pro radost“</w:t>
      </w:r>
      <w:r w:rsidRPr="00881D41">
        <w:rPr>
          <w:rFonts w:ascii="Impact" w:hAnsi="Impact"/>
          <w:sz w:val="40"/>
          <w:szCs w:val="40"/>
        </w:rPr>
        <w:t>… z Kuksu do Kuksu</w:t>
      </w:r>
    </w:p>
    <w:p w:rsidR="00881D41" w:rsidRPr="00881D41" w:rsidRDefault="00881D41" w:rsidP="00881D41">
      <w:pPr>
        <w:jc w:val="center"/>
        <w:rPr>
          <w:rFonts w:ascii="Impact" w:hAnsi="Impact"/>
          <w:color w:val="FF0000"/>
          <w:sz w:val="40"/>
          <w:szCs w:val="40"/>
        </w:rPr>
      </w:pPr>
      <w:r>
        <w:rPr>
          <w:rFonts w:ascii="Impact" w:hAnsi="Impact"/>
          <w:color w:val="FF0000"/>
          <w:sz w:val="40"/>
          <w:szCs w:val="40"/>
        </w:rPr>
        <w:t>„</w:t>
      </w:r>
      <w:r w:rsidRPr="00881D41">
        <w:rPr>
          <w:rFonts w:ascii="Impact" w:hAnsi="Impact"/>
          <w:color w:val="FF0000"/>
          <w:sz w:val="40"/>
          <w:szCs w:val="40"/>
        </w:rPr>
        <w:t>Braunův betlém</w:t>
      </w:r>
      <w:r>
        <w:rPr>
          <w:rFonts w:ascii="Impact" w:hAnsi="Impact"/>
          <w:color w:val="FF0000"/>
          <w:sz w:val="40"/>
          <w:szCs w:val="40"/>
        </w:rPr>
        <w:t>“</w:t>
      </w:r>
    </w:p>
    <w:p w:rsidR="00881D41" w:rsidRDefault="00881D41" w:rsidP="00881D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C98">
        <w:rPr>
          <w:rFonts w:ascii="Times New Roman" w:hAnsi="Times New Roman" w:cs="Times New Roman"/>
          <w:b/>
          <w:sz w:val="40"/>
          <w:szCs w:val="40"/>
        </w:rPr>
        <w:t>sobot</w:t>
      </w:r>
      <w:r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21.června</w:t>
      </w:r>
      <w:proofErr w:type="gramEnd"/>
      <w:r w:rsidRPr="00DC7C98">
        <w:rPr>
          <w:rFonts w:ascii="Times New Roman" w:hAnsi="Times New Roman" w:cs="Times New Roman"/>
          <w:b/>
          <w:sz w:val="40"/>
          <w:szCs w:val="40"/>
        </w:rPr>
        <w:t xml:space="preserve"> 2014</w:t>
      </w:r>
    </w:p>
    <w:p w:rsidR="009F68C4" w:rsidRPr="009F68C4" w:rsidRDefault="009F68C4" w:rsidP="00217A83">
      <w:pPr>
        <w:rPr>
          <w:b/>
          <w:noProof/>
          <w:sz w:val="16"/>
          <w:szCs w:val="16"/>
          <w:lang w:eastAsia="cs-CZ"/>
        </w:rPr>
      </w:pPr>
    </w:p>
    <w:p w:rsidR="00217A83" w:rsidRDefault="00881D41" w:rsidP="00881D41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  </w:t>
      </w:r>
      <w:r w:rsidR="00D71B7C">
        <w:rPr>
          <w:noProof/>
          <w:sz w:val="32"/>
          <w:szCs w:val="32"/>
          <w:lang w:eastAsia="cs-CZ"/>
        </w:rPr>
        <w:t xml:space="preserve"> </w:t>
      </w:r>
      <w:r w:rsidRPr="00760654">
        <w:rPr>
          <w:rFonts w:ascii="Arial" w:hAnsi="Arial" w:cs="Arial"/>
          <w:noProof/>
          <w:color w:val="000000"/>
          <w:sz w:val="19"/>
          <w:szCs w:val="19"/>
          <w:shd w:val="clear" w:color="auto" w:fill="FFFFFF"/>
          <w:lang w:eastAsia="cs-CZ"/>
        </w:rPr>
        <w:drawing>
          <wp:inline distT="0" distB="0" distL="0" distR="0" wp14:anchorId="59A62F8C" wp14:editId="577AE826">
            <wp:extent cx="4238625" cy="3178963"/>
            <wp:effectExtent l="0" t="0" r="0" b="2540"/>
            <wp:docPr id="11" name="Obrázek 11" descr="C:\Tátax\Sokol014\Foto\Putování_Kuks\Kuk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átax\Sokol014\Foto\Putování_Kuks\Kuks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377" cy="31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463">
        <w:rPr>
          <w:noProof/>
          <w:sz w:val="32"/>
          <w:szCs w:val="32"/>
          <w:lang w:eastAsia="cs-CZ"/>
        </w:rPr>
        <w:t xml:space="preserve"> </w:t>
      </w:r>
      <w:r w:rsidR="00D71B7C">
        <w:rPr>
          <w:noProof/>
          <w:sz w:val="32"/>
          <w:szCs w:val="32"/>
          <w:lang w:eastAsia="cs-CZ"/>
        </w:rPr>
        <w:t xml:space="preserve">     </w:t>
      </w:r>
      <w:r>
        <w:rPr>
          <w:rFonts w:ascii="Arial" w:hAnsi="Arial" w:cs="Arial"/>
          <w:noProof/>
          <w:color w:val="000000"/>
          <w:sz w:val="19"/>
          <w:szCs w:val="19"/>
          <w:shd w:val="clear" w:color="auto" w:fill="FFFFFF"/>
          <w:lang w:eastAsia="cs-CZ"/>
        </w:rPr>
        <w:drawing>
          <wp:inline distT="0" distB="0" distL="0" distR="0" wp14:anchorId="2128CEED" wp14:editId="35971AC3">
            <wp:extent cx="1962150" cy="261626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1" cy="263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B7C">
        <w:rPr>
          <w:noProof/>
          <w:sz w:val="32"/>
          <w:szCs w:val="32"/>
          <w:lang w:eastAsia="cs-CZ"/>
        </w:rPr>
        <w:t xml:space="preserve">           </w:t>
      </w:r>
      <w:r w:rsidR="009F68C4">
        <w:rPr>
          <w:noProof/>
          <w:sz w:val="32"/>
          <w:szCs w:val="32"/>
          <w:lang w:eastAsia="cs-CZ"/>
        </w:rPr>
        <w:t xml:space="preserve">     </w:t>
      </w:r>
    </w:p>
    <w:p w:rsidR="00217A83" w:rsidRPr="009F68C4" w:rsidRDefault="003A3463" w:rsidP="009F68C4">
      <w:pPr>
        <w:rPr>
          <w:noProof/>
          <w:sz w:val="32"/>
          <w:szCs w:val="32"/>
          <w:lang w:eastAsia="cs-CZ"/>
        </w:rPr>
      </w:pPr>
      <w:r w:rsidRPr="009F68C4">
        <w:rPr>
          <w:rFonts w:ascii="Arial" w:hAnsi="Arial" w:cs="Arial"/>
          <w:noProof/>
          <w:color w:val="000000"/>
          <w:sz w:val="19"/>
          <w:szCs w:val="19"/>
          <w:shd w:val="clear" w:color="auto" w:fill="FFFFFF"/>
          <w:lang w:eastAsia="cs-CZ"/>
        </w:rPr>
        <w:drawing>
          <wp:anchor distT="0" distB="0" distL="114300" distR="114300" simplePos="0" relativeHeight="251660288" behindDoc="0" locked="0" layoutInCell="1" allowOverlap="1" wp14:anchorId="7333AA7D" wp14:editId="20206AA8">
            <wp:simplePos x="0" y="0"/>
            <wp:positionH relativeFrom="margin">
              <wp:posOffset>-190500</wp:posOffset>
            </wp:positionH>
            <wp:positionV relativeFrom="margin">
              <wp:posOffset>5285740</wp:posOffset>
            </wp:positionV>
            <wp:extent cx="3657600" cy="2740660"/>
            <wp:effectExtent l="0" t="0" r="0" b="254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D41">
        <w:rPr>
          <w:rFonts w:ascii="Impact" w:hAnsi="Impact"/>
          <w:noProof/>
          <w:color w:val="FF0000"/>
          <w:sz w:val="24"/>
          <w:szCs w:val="24"/>
          <w:lang w:eastAsia="cs-CZ"/>
        </w:rPr>
        <w:drawing>
          <wp:inline distT="0" distB="0" distL="0" distR="0" wp14:anchorId="6B1200E3" wp14:editId="2CB8F7DB">
            <wp:extent cx="2428875" cy="32385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7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87" cy="325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83" w:rsidRDefault="00217A83" w:rsidP="00217A83">
      <w:pP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</w:p>
    <w:p w:rsidR="003A3463" w:rsidRPr="003A3463" w:rsidRDefault="003A3463" w:rsidP="003A3463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A3463">
        <w:rPr>
          <w:rFonts w:ascii="Arial" w:hAnsi="Arial" w:cs="Arial"/>
          <w:color w:val="000000"/>
          <w:sz w:val="32"/>
          <w:szCs w:val="32"/>
          <w:shd w:val="clear" w:color="auto" w:fill="FFFFFF"/>
        </w:rPr>
        <w:t>12 poutníků na putování pan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stvím Františka Antonína</w:t>
      </w:r>
      <w:r w:rsidRPr="003A346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Šporka</w:t>
      </w:r>
    </w:p>
    <w:p w:rsidR="003A3463" w:rsidRDefault="003A3463" w:rsidP="00217A83">
      <w:pP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</w:p>
    <w:p w:rsidR="003A3463" w:rsidRDefault="00881D41" w:rsidP="003A3463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F1FBE71" wp14:editId="3FD9CC7E">
            <wp:extent cx="390525" cy="390525"/>
            <wp:effectExtent l="0" t="0" r="9525" b="9525"/>
            <wp:docPr id="10" name="Obrázek 10" descr="http://www.tourist-channel.sk/agroturistika/pikto/p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urist-channel.sk/agroturistika/pikto/p2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46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</w:t>
      </w:r>
      <w:r w:rsidR="00217A83" w:rsidRPr="00881D41">
        <w:rPr>
          <w:rFonts w:ascii="Arial" w:hAnsi="Arial" w:cs="Arial"/>
          <w:color w:val="000000"/>
          <w:sz w:val="36"/>
          <w:szCs w:val="36"/>
          <w:shd w:val="clear" w:color="auto" w:fill="FFFFFF"/>
        </w:rPr>
        <w:t>Kuks - Nový les</w:t>
      </w:r>
      <w:r w:rsidR="00842A19" w:rsidRPr="00881D4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217A83" w:rsidRPr="00881D41">
        <w:rPr>
          <w:rFonts w:ascii="Arial" w:hAnsi="Arial" w:cs="Arial"/>
          <w:color w:val="000000"/>
          <w:sz w:val="36"/>
          <w:szCs w:val="36"/>
          <w:shd w:val="clear" w:color="auto" w:fill="FFFFFF"/>
        </w:rPr>
        <w:t>(Betlém) – křížová cesta</w:t>
      </w:r>
      <w:r w:rsidR="003A346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</w:t>
      </w:r>
      <w:r w:rsidR="003A3463">
        <w:rPr>
          <w:noProof/>
          <w:lang w:eastAsia="cs-CZ"/>
        </w:rPr>
        <w:drawing>
          <wp:inline distT="0" distB="0" distL="0" distR="0" wp14:anchorId="282524CF" wp14:editId="3401E9C0">
            <wp:extent cx="390525" cy="390525"/>
            <wp:effectExtent l="0" t="0" r="9525" b="9525"/>
            <wp:docPr id="4" name="Obrázek 4" descr="http://www.tourist-channel.sk/agroturistika/pikto/p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urist-channel.sk/agroturistika/pikto/p2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19" w:rsidRDefault="00881D41" w:rsidP="003A3463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–</w:t>
      </w:r>
      <w:r w:rsidR="00217A83" w:rsidRPr="00881D4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3A346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Šporkův mlýn – </w:t>
      </w:r>
      <w:r w:rsidR="00217A83" w:rsidRPr="00881D41">
        <w:rPr>
          <w:rFonts w:ascii="Arial" w:hAnsi="Arial" w:cs="Arial"/>
          <w:color w:val="000000"/>
          <w:sz w:val="36"/>
          <w:szCs w:val="36"/>
          <w:shd w:val="clear" w:color="auto" w:fill="FFFFFF"/>
        </w:rPr>
        <w:t>Kuks</w:t>
      </w:r>
    </w:p>
    <w:p w:rsidR="00257B47" w:rsidRPr="00FA75FE" w:rsidRDefault="00257B47" w:rsidP="004F11E6">
      <w:pPr>
        <w:rPr>
          <w:rFonts w:ascii="Arial" w:hAnsi="Arial" w:cs="Arial"/>
          <w:color w:val="000000"/>
          <w:sz w:val="19"/>
          <w:szCs w:val="19"/>
          <w:u w:val="single"/>
          <w:shd w:val="clear" w:color="auto" w:fill="FFFFFF"/>
        </w:rPr>
      </w:pPr>
      <w:bookmarkStart w:id="0" w:name="_GoBack"/>
      <w:bookmarkEnd w:id="0"/>
    </w:p>
    <w:sectPr w:rsidR="00257B47" w:rsidRPr="00FA75FE" w:rsidSect="001F3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069BA"/>
    <w:multiLevelType w:val="multilevel"/>
    <w:tmpl w:val="8DD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B34C4"/>
    <w:multiLevelType w:val="multilevel"/>
    <w:tmpl w:val="056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E"/>
    <w:rsid w:val="00097220"/>
    <w:rsid w:val="000A061E"/>
    <w:rsid w:val="000B3C1B"/>
    <w:rsid w:val="001151C9"/>
    <w:rsid w:val="00140F11"/>
    <w:rsid w:val="001F3954"/>
    <w:rsid w:val="00200FE9"/>
    <w:rsid w:val="0020709D"/>
    <w:rsid w:val="00211314"/>
    <w:rsid w:val="00217A83"/>
    <w:rsid w:val="002446D8"/>
    <w:rsid w:val="002501ED"/>
    <w:rsid w:val="0025569E"/>
    <w:rsid w:val="00257B47"/>
    <w:rsid w:val="0026567A"/>
    <w:rsid w:val="002C4B81"/>
    <w:rsid w:val="003A3463"/>
    <w:rsid w:val="003B5D94"/>
    <w:rsid w:val="0046004B"/>
    <w:rsid w:val="004F11E6"/>
    <w:rsid w:val="00556AEF"/>
    <w:rsid w:val="00571BE4"/>
    <w:rsid w:val="005C5DB8"/>
    <w:rsid w:val="005F4A07"/>
    <w:rsid w:val="006B27A5"/>
    <w:rsid w:val="00741011"/>
    <w:rsid w:val="00760654"/>
    <w:rsid w:val="007A6B8C"/>
    <w:rsid w:val="00834682"/>
    <w:rsid w:val="00842A19"/>
    <w:rsid w:val="00843875"/>
    <w:rsid w:val="00881D41"/>
    <w:rsid w:val="008872AC"/>
    <w:rsid w:val="008B4F31"/>
    <w:rsid w:val="008E6F13"/>
    <w:rsid w:val="00900EC7"/>
    <w:rsid w:val="00972B3E"/>
    <w:rsid w:val="009F68C4"/>
    <w:rsid w:val="00B710CA"/>
    <w:rsid w:val="00B91875"/>
    <w:rsid w:val="00BA00DD"/>
    <w:rsid w:val="00C22B7E"/>
    <w:rsid w:val="00CA63F1"/>
    <w:rsid w:val="00D71B7C"/>
    <w:rsid w:val="00D87606"/>
    <w:rsid w:val="00E01DC7"/>
    <w:rsid w:val="00E2332A"/>
    <w:rsid w:val="00EC37F1"/>
    <w:rsid w:val="00F20BFE"/>
    <w:rsid w:val="00FA75FE"/>
    <w:rsid w:val="00FD2FE8"/>
    <w:rsid w:val="00FD36AE"/>
    <w:rsid w:val="00FD3A17"/>
    <w:rsid w:val="00FD46F2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2B7B-6F56-427B-8EF9-4BAA2881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6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6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9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Petr Mikysek</cp:lastModifiedBy>
  <cp:revision>4</cp:revision>
  <dcterms:created xsi:type="dcterms:W3CDTF">2014-07-08T10:11:00Z</dcterms:created>
  <dcterms:modified xsi:type="dcterms:W3CDTF">2015-04-10T23:03:00Z</dcterms:modified>
</cp:coreProperties>
</file>