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B9" w:rsidRDefault="007124B9" w:rsidP="007124B9">
      <w:pPr>
        <w:jc w:val="center"/>
        <w:rPr>
          <w:rFonts w:ascii="Arial" w:hAnsi="Arial" w:cs="Arial"/>
          <w:b/>
          <w:sz w:val="28"/>
          <w:szCs w:val="28"/>
        </w:rPr>
      </w:pPr>
      <w:r w:rsidRPr="007124B9">
        <w:rPr>
          <w:rFonts w:ascii="Arial" w:hAnsi="Arial" w:cs="Arial"/>
          <w:b/>
          <w:sz w:val="28"/>
          <w:szCs w:val="28"/>
        </w:rPr>
        <w:t>Župní přebor Soutěže sokolské všestrannosti – SSV 2015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E3DAF" w:rsidRDefault="007124B9" w:rsidP="00712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25.-</w:t>
      </w:r>
      <w:proofErr w:type="gramStart"/>
      <w:r>
        <w:rPr>
          <w:rFonts w:ascii="Arial" w:hAnsi="Arial" w:cs="Arial"/>
          <w:b/>
          <w:sz w:val="28"/>
          <w:szCs w:val="28"/>
        </w:rPr>
        <w:t>26.dubna</w:t>
      </w:r>
      <w:proofErr w:type="gramEnd"/>
    </w:p>
    <w:p w:rsidR="007124B9" w:rsidRDefault="007124B9" w:rsidP="005229C6">
      <w:pPr>
        <w:jc w:val="both"/>
        <w:rPr>
          <w:rFonts w:ascii="Arial" w:hAnsi="Arial" w:cs="Arial"/>
          <w:sz w:val="24"/>
          <w:szCs w:val="24"/>
        </w:rPr>
      </w:pPr>
      <w:r w:rsidRPr="007124B9">
        <w:rPr>
          <w:rFonts w:ascii="Arial" w:hAnsi="Arial" w:cs="Arial"/>
          <w:sz w:val="24"/>
          <w:szCs w:val="24"/>
        </w:rPr>
        <w:t xml:space="preserve">Organizací přeboru naší župy byla tentokrát pověřena jednota Sokol Lysá nad Labem. Už sama příprava nebyla jednoduchá především ze dvou důvodů. </w:t>
      </w:r>
      <w:r w:rsidR="005229C6">
        <w:rPr>
          <w:rFonts w:ascii="Arial" w:hAnsi="Arial" w:cs="Arial"/>
          <w:sz w:val="24"/>
          <w:szCs w:val="24"/>
        </w:rPr>
        <w:t>Prvním důvodem je fakt</w:t>
      </w:r>
      <w:r>
        <w:rPr>
          <w:rFonts w:ascii="Arial" w:hAnsi="Arial" w:cs="Arial"/>
          <w:sz w:val="24"/>
          <w:szCs w:val="24"/>
        </w:rPr>
        <w:t xml:space="preserve">, že každá část </w:t>
      </w:r>
      <w:r w:rsidR="007E3785">
        <w:rPr>
          <w:rFonts w:ascii="Arial" w:hAnsi="Arial" w:cs="Arial"/>
          <w:sz w:val="24"/>
          <w:szCs w:val="24"/>
        </w:rPr>
        <w:t xml:space="preserve">soutěže </w:t>
      </w:r>
      <w:r>
        <w:rPr>
          <w:rFonts w:ascii="Arial" w:hAnsi="Arial" w:cs="Arial"/>
          <w:sz w:val="24"/>
          <w:szCs w:val="24"/>
        </w:rPr>
        <w:t>se konala v jiném městě – sportovní gymnastika a šplh v Poděbradech v rámci přeboru župy Tyršovy (malý počet závodníků z naší župy (12) a samostatný závod by nebyl závodem)</w:t>
      </w:r>
      <w:r w:rsidR="003462DC">
        <w:rPr>
          <w:rFonts w:ascii="Arial" w:hAnsi="Arial" w:cs="Arial"/>
          <w:sz w:val="24"/>
          <w:szCs w:val="24"/>
        </w:rPr>
        <w:t>, plavání v Čelákovicích (Lysá nemá bazén) a konečně atletika na novém stadionu v Lysé, kde také proběhlo závěrečné vyhlášení výsledků. Druhým důvodem bylo nedodržení termínu přihlášek</w:t>
      </w:r>
      <w:r w:rsidRPr="007124B9">
        <w:rPr>
          <w:rFonts w:ascii="Arial" w:hAnsi="Arial" w:cs="Arial"/>
          <w:sz w:val="24"/>
          <w:szCs w:val="24"/>
        </w:rPr>
        <w:t xml:space="preserve"> </w:t>
      </w:r>
      <w:r w:rsidR="003462DC">
        <w:rPr>
          <w:rFonts w:ascii="Arial" w:hAnsi="Arial" w:cs="Arial"/>
          <w:sz w:val="24"/>
          <w:szCs w:val="24"/>
        </w:rPr>
        <w:t xml:space="preserve">některými jednotami a </w:t>
      </w:r>
      <w:r w:rsidR="005229C6">
        <w:rPr>
          <w:rFonts w:ascii="Arial" w:hAnsi="Arial" w:cs="Arial"/>
          <w:sz w:val="24"/>
          <w:szCs w:val="24"/>
        </w:rPr>
        <w:t xml:space="preserve">nutnost </w:t>
      </w:r>
      <w:r w:rsidR="003462DC">
        <w:rPr>
          <w:rFonts w:ascii="Arial" w:hAnsi="Arial" w:cs="Arial"/>
          <w:sz w:val="24"/>
          <w:szCs w:val="24"/>
        </w:rPr>
        <w:t>neustál</w:t>
      </w:r>
      <w:r w:rsidR="005229C6">
        <w:rPr>
          <w:rFonts w:ascii="Arial" w:hAnsi="Arial" w:cs="Arial"/>
          <w:sz w:val="24"/>
          <w:szCs w:val="24"/>
        </w:rPr>
        <w:t>ých</w:t>
      </w:r>
      <w:r w:rsidR="003462DC">
        <w:rPr>
          <w:rFonts w:ascii="Arial" w:hAnsi="Arial" w:cs="Arial"/>
          <w:sz w:val="24"/>
          <w:szCs w:val="24"/>
        </w:rPr>
        <w:t xml:space="preserve"> změn startovních listin. </w:t>
      </w:r>
    </w:p>
    <w:p w:rsidR="00847467" w:rsidRDefault="00256554" w:rsidP="0052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samotných závodů pak již probíhal bez problémů, děvčata a kluci si soutěže užili, nedošlo k žádnému úrazu a je třeba poděkovat všem rozhodčím</w:t>
      </w:r>
      <w:r w:rsidR="00C56F95">
        <w:rPr>
          <w:rFonts w:ascii="Arial" w:hAnsi="Arial" w:cs="Arial"/>
          <w:sz w:val="24"/>
          <w:szCs w:val="24"/>
        </w:rPr>
        <w:t xml:space="preserve">, cvičitelům, trenérům </w:t>
      </w:r>
      <w:r>
        <w:rPr>
          <w:rFonts w:ascii="Arial" w:hAnsi="Arial" w:cs="Arial"/>
          <w:sz w:val="24"/>
          <w:szCs w:val="24"/>
        </w:rPr>
        <w:t>a vedoucím jednotlivých družstev, která se dost nacestovala. Škoda je, že klasifikační předpoklady pro celostátní soutěž ČOS v Brně (mladší žactvo) a v Praze (ostatní kategorie) z naší župy splnily pouze 4 děvčata z Kralup a 4 kluci z Lysé.</w:t>
      </w:r>
      <w:r w:rsidR="005914E2">
        <w:rPr>
          <w:rFonts w:ascii="Arial" w:hAnsi="Arial" w:cs="Arial"/>
          <w:sz w:val="24"/>
          <w:szCs w:val="24"/>
        </w:rPr>
        <w:t xml:space="preserve"> Přejeme jim úspěch a věříme v důstojnou reprezentaci Župy Barákovy.</w:t>
      </w:r>
      <w:r>
        <w:rPr>
          <w:rFonts w:ascii="Arial" w:hAnsi="Arial" w:cs="Arial"/>
          <w:sz w:val="24"/>
          <w:szCs w:val="24"/>
        </w:rPr>
        <w:t xml:space="preserve"> </w:t>
      </w:r>
      <w:r w:rsidR="00847467">
        <w:rPr>
          <w:rFonts w:ascii="Arial" w:hAnsi="Arial" w:cs="Arial"/>
          <w:sz w:val="24"/>
          <w:szCs w:val="24"/>
        </w:rPr>
        <w:t xml:space="preserve">Ostatně také účast 4 jednot z celkového počtu 46 </w:t>
      </w:r>
      <w:r w:rsidR="007E3785">
        <w:rPr>
          <w:rFonts w:ascii="Arial" w:hAnsi="Arial" w:cs="Arial"/>
          <w:sz w:val="24"/>
          <w:szCs w:val="24"/>
        </w:rPr>
        <w:t xml:space="preserve">jednot </w:t>
      </w:r>
      <w:r w:rsidR="00847467">
        <w:rPr>
          <w:rFonts w:ascii="Arial" w:hAnsi="Arial" w:cs="Arial"/>
          <w:sz w:val="24"/>
          <w:szCs w:val="24"/>
        </w:rPr>
        <w:t>naší žup</w:t>
      </w:r>
      <w:r w:rsidR="007E3785">
        <w:rPr>
          <w:rFonts w:ascii="Arial" w:hAnsi="Arial" w:cs="Arial"/>
          <w:sz w:val="24"/>
          <w:szCs w:val="24"/>
        </w:rPr>
        <w:t>y</w:t>
      </w:r>
      <w:r w:rsidR="00847467">
        <w:rPr>
          <w:rFonts w:ascii="Arial" w:hAnsi="Arial" w:cs="Arial"/>
          <w:sz w:val="24"/>
          <w:szCs w:val="24"/>
        </w:rPr>
        <w:t xml:space="preserve"> napovídá, že všestrannost není jednoznačnou prioritou činnosti. K tomu je však třeba dodat, že SSV je náročná soutěž, kde zřejmě sportovní gymnastika (která byla v minulosti sokolskou chloubou) je v jednotách naší župy pěstována v</w:t>
      </w:r>
      <w:r w:rsidR="0061619D">
        <w:rPr>
          <w:rFonts w:ascii="Arial" w:hAnsi="Arial" w:cs="Arial"/>
          <w:sz w:val="24"/>
          <w:szCs w:val="24"/>
        </w:rPr>
        <w:t>ý</w:t>
      </w:r>
      <w:r w:rsidR="00847467">
        <w:rPr>
          <w:rFonts w:ascii="Arial" w:hAnsi="Arial" w:cs="Arial"/>
          <w:sz w:val="24"/>
          <w:szCs w:val="24"/>
        </w:rPr>
        <w:t>j</w:t>
      </w:r>
      <w:r w:rsidR="0061619D">
        <w:rPr>
          <w:rFonts w:ascii="Arial" w:hAnsi="Arial" w:cs="Arial"/>
          <w:sz w:val="24"/>
          <w:szCs w:val="24"/>
        </w:rPr>
        <w:t>i</w:t>
      </w:r>
      <w:r w:rsidR="00847467">
        <w:rPr>
          <w:rFonts w:ascii="Arial" w:hAnsi="Arial" w:cs="Arial"/>
          <w:sz w:val="24"/>
          <w:szCs w:val="24"/>
        </w:rPr>
        <w:t xml:space="preserve">mečně. </w:t>
      </w:r>
    </w:p>
    <w:p w:rsidR="00847467" w:rsidRDefault="00847467" w:rsidP="007124B9">
      <w:pPr>
        <w:rPr>
          <w:rFonts w:ascii="Arial" w:hAnsi="Arial" w:cs="Arial"/>
          <w:sz w:val="24"/>
          <w:szCs w:val="24"/>
        </w:rPr>
      </w:pPr>
      <w:r w:rsidRPr="00600FF9">
        <w:rPr>
          <w:rFonts w:ascii="Arial" w:hAnsi="Arial" w:cs="Arial"/>
          <w:sz w:val="24"/>
          <w:szCs w:val="24"/>
          <w:u w:val="single"/>
        </w:rPr>
        <w:t>K letošnímu župnímu přeboru trochu statistiky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9D1C0A" w:rsidRDefault="005229C6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7467">
        <w:rPr>
          <w:rFonts w:ascii="Arial" w:hAnsi="Arial" w:cs="Arial"/>
          <w:sz w:val="24"/>
          <w:szCs w:val="24"/>
        </w:rPr>
        <w:t xml:space="preserve">elkový počet závodníků byl </w:t>
      </w:r>
      <w:r w:rsidR="009D1C0A">
        <w:rPr>
          <w:rFonts w:ascii="Arial" w:hAnsi="Arial" w:cs="Arial"/>
          <w:sz w:val="24"/>
          <w:szCs w:val="24"/>
        </w:rPr>
        <w:t xml:space="preserve">66 (pouze 8 absolvovalo všechny části)  </w:t>
      </w:r>
    </w:p>
    <w:p w:rsidR="009D1C0A" w:rsidRDefault="005229C6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1C0A">
        <w:rPr>
          <w:rFonts w:ascii="Arial" w:hAnsi="Arial" w:cs="Arial"/>
          <w:sz w:val="24"/>
          <w:szCs w:val="24"/>
        </w:rPr>
        <w:t>odle jednot – Cítov 6, Kralupy 7, Lysá 34, Mšeno 19</w:t>
      </w:r>
    </w:p>
    <w:p w:rsidR="009D1C0A" w:rsidRDefault="009D1C0A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FF9">
        <w:rPr>
          <w:rFonts w:ascii="Arial" w:hAnsi="Arial" w:cs="Arial"/>
          <w:sz w:val="24"/>
          <w:szCs w:val="24"/>
          <w:u w:val="single"/>
        </w:rPr>
        <w:t>Z toho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D1C0A" w:rsidRDefault="005229C6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D1C0A">
        <w:rPr>
          <w:rFonts w:ascii="Arial" w:hAnsi="Arial" w:cs="Arial"/>
          <w:sz w:val="24"/>
          <w:szCs w:val="24"/>
        </w:rPr>
        <w:t>portovní gymnastika šplh</w:t>
      </w:r>
      <w:r w:rsidR="00847467" w:rsidRPr="00847467">
        <w:rPr>
          <w:rFonts w:ascii="Arial" w:hAnsi="Arial" w:cs="Arial"/>
          <w:sz w:val="24"/>
          <w:szCs w:val="24"/>
        </w:rPr>
        <w:t xml:space="preserve"> </w:t>
      </w:r>
      <w:r w:rsidR="009D1C0A">
        <w:rPr>
          <w:rFonts w:ascii="Arial" w:hAnsi="Arial" w:cs="Arial"/>
          <w:sz w:val="24"/>
          <w:szCs w:val="24"/>
        </w:rPr>
        <w:t>– Kralupy 7, Lysá 5</w:t>
      </w:r>
    </w:p>
    <w:p w:rsidR="009D1C0A" w:rsidRDefault="005229C6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1C0A">
        <w:rPr>
          <w:rFonts w:ascii="Arial" w:hAnsi="Arial" w:cs="Arial"/>
          <w:sz w:val="24"/>
          <w:szCs w:val="24"/>
        </w:rPr>
        <w:t>lavání</w:t>
      </w:r>
      <w:r w:rsidR="00847467" w:rsidRPr="00847467">
        <w:rPr>
          <w:rFonts w:ascii="Arial" w:hAnsi="Arial" w:cs="Arial"/>
          <w:sz w:val="24"/>
          <w:szCs w:val="24"/>
        </w:rPr>
        <w:t xml:space="preserve"> </w:t>
      </w:r>
      <w:r w:rsidR="009D1C0A">
        <w:rPr>
          <w:rFonts w:ascii="Arial" w:hAnsi="Arial" w:cs="Arial"/>
          <w:sz w:val="24"/>
          <w:szCs w:val="24"/>
        </w:rPr>
        <w:t xml:space="preserve"> - Cítov 6, Kralupy 4, Lysá</w:t>
      </w:r>
      <w:r w:rsidR="00256554" w:rsidRPr="00847467">
        <w:rPr>
          <w:rFonts w:ascii="Arial" w:hAnsi="Arial" w:cs="Arial"/>
          <w:sz w:val="24"/>
          <w:szCs w:val="24"/>
        </w:rPr>
        <w:t xml:space="preserve"> </w:t>
      </w:r>
      <w:r w:rsidR="009D1C0A">
        <w:rPr>
          <w:rFonts w:ascii="Arial" w:hAnsi="Arial" w:cs="Arial"/>
          <w:sz w:val="24"/>
          <w:szCs w:val="24"/>
        </w:rPr>
        <w:t>6, Mšeno 12</w:t>
      </w:r>
    </w:p>
    <w:p w:rsidR="00780842" w:rsidRDefault="009D1C0A" w:rsidP="0084746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atletika – Cítov 6, Kralupy 4, Lysá 33, </w:t>
      </w:r>
      <w:r w:rsidR="00780842">
        <w:rPr>
          <w:rFonts w:ascii="Arial" w:hAnsi="Arial" w:cs="Arial"/>
          <w:sz w:val="24"/>
          <w:szCs w:val="24"/>
        </w:rPr>
        <w:t>Mšeno 19</w:t>
      </w:r>
    </w:p>
    <w:p w:rsidR="007E3785" w:rsidRDefault="00780842" w:rsidP="0052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Závěrem tohoto hodnocení župního přeboru SSV 2015 bych chtěl do budoucna</w:t>
      </w:r>
      <w:r w:rsidR="007E3785">
        <w:rPr>
          <w:rFonts w:ascii="Arial" w:hAnsi="Arial" w:cs="Arial"/>
          <w:sz w:val="24"/>
          <w:szCs w:val="24"/>
        </w:rPr>
        <w:t xml:space="preserve"> podpořit názor, aby vyhodnocování jednotlivých částí se provádělo bezprostředně po jejich skončení. Tentokrát se vše konalo po skončení atletiky a trvalo to velmi dlouho.</w:t>
      </w:r>
    </w:p>
    <w:p w:rsidR="0061619D" w:rsidRDefault="007E3785" w:rsidP="00522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Organizátorům příštího ročníku župního přeboru SSV 2016 přeji </w:t>
      </w:r>
      <w:r w:rsidR="0061619D">
        <w:rPr>
          <w:rFonts w:ascii="Arial" w:hAnsi="Arial" w:cs="Arial"/>
          <w:sz w:val="24"/>
          <w:szCs w:val="24"/>
        </w:rPr>
        <w:t>úspěšný průběh soutěže! A naší župě více jednot, které se sokolské všestrannosti zúčastní.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2DC" w:rsidRDefault="0061619D" w:rsidP="0078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</w:t>
      </w:r>
      <w:proofErr w:type="spellStart"/>
      <w:r>
        <w:rPr>
          <w:rFonts w:ascii="Arial" w:hAnsi="Arial" w:cs="Arial"/>
          <w:sz w:val="24"/>
          <w:szCs w:val="24"/>
        </w:rPr>
        <w:t>Denemark</w:t>
      </w:r>
      <w:proofErr w:type="spellEnd"/>
      <w:r>
        <w:rPr>
          <w:rFonts w:ascii="Arial" w:hAnsi="Arial" w:cs="Arial"/>
          <w:sz w:val="24"/>
          <w:szCs w:val="24"/>
        </w:rPr>
        <w:t xml:space="preserve">, starosta </w:t>
      </w:r>
      <w:proofErr w:type="gramStart"/>
      <w:r>
        <w:rPr>
          <w:rFonts w:ascii="Arial" w:hAnsi="Arial" w:cs="Arial"/>
          <w:sz w:val="24"/>
          <w:szCs w:val="24"/>
        </w:rPr>
        <w:t>T.J.</w:t>
      </w:r>
      <w:proofErr w:type="gramEnd"/>
      <w:r>
        <w:rPr>
          <w:rFonts w:ascii="Arial" w:hAnsi="Arial" w:cs="Arial"/>
          <w:sz w:val="24"/>
          <w:szCs w:val="24"/>
        </w:rPr>
        <w:t xml:space="preserve"> Sokol Lysá nad Labem</w:t>
      </w:r>
      <w:r w:rsidR="00780842">
        <w:rPr>
          <w:rFonts w:ascii="Arial" w:hAnsi="Arial" w:cs="Arial"/>
          <w:sz w:val="24"/>
          <w:szCs w:val="24"/>
        </w:rPr>
        <w:t xml:space="preserve"> </w:t>
      </w:r>
      <w:r w:rsidR="009D1C0A" w:rsidRPr="00780842">
        <w:rPr>
          <w:rFonts w:ascii="Arial" w:hAnsi="Arial" w:cs="Arial"/>
          <w:sz w:val="24"/>
          <w:szCs w:val="24"/>
        </w:rPr>
        <w:t xml:space="preserve"> </w:t>
      </w:r>
      <w:r w:rsidR="00256554" w:rsidRPr="00780842">
        <w:rPr>
          <w:rFonts w:ascii="Arial" w:hAnsi="Arial" w:cs="Arial"/>
          <w:sz w:val="24"/>
          <w:szCs w:val="24"/>
        </w:rPr>
        <w:t xml:space="preserve">  </w:t>
      </w:r>
    </w:p>
    <w:p w:rsidR="003462DC" w:rsidRPr="00600FF9" w:rsidRDefault="00A078C9" w:rsidP="003462DC">
      <w:pPr>
        <w:spacing w:after="0" w:line="240" w:lineRule="auto"/>
        <w:rPr>
          <w:rFonts w:ascii="Arial" w:hAnsi="Arial" w:cs="Arial"/>
          <w:b/>
          <w:color w:val="009900"/>
          <w:sz w:val="24"/>
          <w:szCs w:val="24"/>
          <w:u w:val="single"/>
        </w:rPr>
      </w:pPr>
      <w:r w:rsidRPr="00600FF9">
        <w:rPr>
          <w:rFonts w:ascii="Arial" w:hAnsi="Arial" w:cs="Arial"/>
          <w:b/>
          <w:color w:val="009900"/>
          <w:sz w:val="24"/>
          <w:szCs w:val="24"/>
          <w:u w:val="single"/>
        </w:rPr>
        <w:t>Fotografie z přeboru si můžete prohlédnout na Rajčeti – viz odkazy níže:</w:t>
      </w:r>
    </w:p>
    <w:p w:rsidR="00A078C9" w:rsidRDefault="00A078C9" w:rsidP="00A078C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Gymnastika (Poděbrady </w:t>
      </w:r>
      <w:proofErr w:type="gramStart"/>
      <w:r>
        <w:rPr>
          <w:rFonts w:ascii="Arial" w:hAnsi="Arial" w:cs="Arial"/>
          <w:sz w:val="24"/>
          <w:szCs w:val="24"/>
        </w:rPr>
        <w:t>25.4</w:t>
      </w:r>
      <w:proofErr w:type="gramEnd"/>
      <w:r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zd</w:t>
        </w:r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e</w:t>
        </w:r>
      </w:hyperlink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A078C9" w:rsidRDefault="00A078C9" w:rsidP="00A078C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Plavání (Čelákovice </w:t>
      </w:r>
      <w:proofErr w:type="gramStart"/>
      <w:r>
        <w:rPr>
          <w:rFonts w:ascii="Arial" w:hAnsi="Arial" w:cs="Arial"/>
          <w:sz w:val="24"/>
          <w:szCs w:val="24"/>
        </w:rPr>
        <w:t>26.4</w:t>
      </w:r>
      <w:proofErr w:type="gramEnd"/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zd</w:t>
        </w:r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e</w:t>
        </w:r>
      </w:hyperlink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A078C9" w:rsidRPr="007124B9" w:rsidRDefault="00A078C9" w:rsidP="00A078C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Atletika a celkové vyhodnocení (Lysá nad Labem </w:t>
      </w:r>
      <w:proofErr w:type="gramStart"/>
      <w:r>
        <w:rPr>
          <w:rFonts w:ascii="Arial" w:hAnsi="Arial" w:cs="Arial"/>
          <w:sz w:val="24"/>
          <w:szCs w:val="24"/>
        </w:rPr>
        <w:t>26.4</w:t>
      </w:r>
      <w:proofErr w:type="gramEnd"/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z</w:t>
        </w:r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d</w:t>
        </w:r>
        <w:r w:rsidRPr="00A078C9">
          <w:rPr>
            <w:rStyle w:val="Hypertextovodkaz"/>
            <w:rFonts w:ascii="Arial" w:hAnsi="Arial" w:cs="Arial"/>
            <w:b/>
            <w:sz w:val="24"/>
            <w:szCs w:val="24"/>
          </w:rPr>
          <w:t>e</w:t>
        </w:r>
      </w:hyperlink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A078C9" w:rsidRPr="0071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52B"/>
    <w:multiLevelType w:val="hybridMultilevel"/>
    <w:tmpl w:val="CAE8CA1C"/>
    <w:lvl w:ilvl="0" w:tplc="BC1638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8E"/>
    <w:rsid w:val="00107B9F"/>
    <w:rsid w:val="00256554"/>
    <w:rsid w:val="003462DC"/>
    <w:rsid w:val="005229C6"/>
    <w:rsid w:val="005914E2"/>
    <w:rsid w:val="00600FF9"/>
    <w:rsid w:val="0061619D"/>
    <w:rsid w:val="007124B9"/>
    <w:rsid w:val="00780842"/>
    <w:rsid w:val="007E3785"/>
    <w:rsid w:val="007E3DAF"/>
    <w:rsid w:val="00847467"/>
    <w:rsid w:val="009D1C0A"/>
    <w:rsid w:val="00A078C9"/>
    <w:rsid w:val="00A77D8E"/>
    <w:rsid w:val="00C22B6A"/>
    <w:rsid w:val="00C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AB1D-1626-45EB-90FF-59E9DD3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4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78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7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da276.rajce.idnes.cz/SSV_ZP_26.4.2015%2C_atletika_Lysa_nad_Lab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a276.rajce.idnes.cz/SSV_ZP_26.4.2015%2C_plavani_Celakovice/" TargetMode="External"/><Relationship Id="rId5" Type="http://schemas.openxmlformats.org/officeDocument/2006/relationships/hyperlink" Target="http://deda276.rajce.idnes.cz/SSV_ZP_25.4.2015%2C_gymnastika_Podebra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Petr Mikysek</cp:lastModifiedBy>
  <cp:revision>7</cp:revision>
  <cp:lastPrinted>2015-05-17T11:06:00Z</cp:lastPrinted>
  <dcterms:created xsi:type="dcterms:W3CDTF">2015-05-17T08:26:00Z</dcterms:created>
  <dcterms:modified xsi:type="dcterms:W3CDTF">2015-05-18T01:55:00Z</dcterms:modified>
</cp:coreProperties>
</file>