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E3" w:rsidRPr="000B1FE3" w:rsidRDefault="000B1FE3" w:rsidP="000B1FE3">
      <w:pPr>
        <w:spacing w:line="240" w:lineRule="auto"/>
        <w:outlineLvl w:val="0"/>
        <w:rPr>
          <w:rFonts w:eastAsia="Times New Roman"/>
          <w:b/>
          <w:bCs/>
          <w:spacing w:val="-10"/>
          <w:kern w:val="36"/>
          <w:sz w:val="32"/>
          <w:szCs w:val="32"/>
          <w:u w:val="single"/>
          <w:lang w:eastAsia="cs-CZ"/>
        </w:rPr>
      </w:pPr>
      <w:r w:rsidRPr="000B1FE3">
        <w:rPr>
          <w:rFonts w:eastAsia="Times New Roman"/>
          <w:b/>
          <w:bCs/>
          <w:spacing w:val="-10"/>
          <w:kern w:val="36"/>
          <w:sz w:val="32"/>
          <w:szCs w:val="32"/>
          <w:u w:val="single"/>
          <w:lang w:eastAsia="cs-CZ"/>
        </w:rPr>
        <w:t>Českobrodská sok</w:t>
      </w:r>
      <w:bookmarkStart w:id="0" w:name="_GoBack"/>
      <w:bookmarkEnd w:id="0"/>
      <w:r w:rsidRPr="000B1FE3">
        <w:rPr>
          <w:rFonts w:eastAsia="Times New Roman"/>
          <w:b/>
          <w:bCs/>
          <w:spacing w:val="-10"/>
          <w:kern w:val="36"/>
          <w:sz w:val="32"/>
          <w:szCs w:val="32"/>
          <w:u w:val="single"/>
          <w:lang w:eastAsia="cs-CZ"/>
        </w:rPr>
        <w:t xml:space="preserve">olovna se </w:t>
      </w:r>
      <w:proofErr w:type="gramStart"/>
      <w:r w:rsidRPr="000B1FE3">
        <w:rPr>
          <w:rFonts w:eastAsia="Times New Roman"/>
          <w:b/>
          <w:bCs/>
          <w:spacing w:val="-10"/>
          <w:kern w:val="36"/>
          <w:sz w:val="32"/>
          <w:szCs w:val="32"/>
          <w:u w:val="single"/>
          <w:lang w:eastAsia="cs-CZ"/>
        </w:rPr>
        <w:t>10.11.2015</w:t>
      </w:r>
      <w:proofErr w:type="gramEnd"/>
      <w:r w:rsidRPr="000B1FE3">
        <w:rPr>
          <w:rFonts w:eastAsia="Times New Roman"/>
          <w:b/>
          <w:bCs/>
          <w:spacing w:val="-10"/>
          <w:kern w:val="36"/>
          <w:sz w:val="32"/>
          <w:szCs w:val="32"/>
          <w:u w:val="single"/>
          <w:lang w:eastAsia="cs-CZ"/>
        </w:rPr>
        <w:t xml:space="preserve"> stala kulturní památkou České republiky</w:t>
      </w:r>
    </w:p>
    <w:p w:rsidR="000B1FE3" w:rsidRPr="000B1FE3" w:rsidRDefault="000B1FE3" w:rsidP="000B1FE3">
      <w:pPr>
        <w:spacing w:line="240" w:lineRule="auto"/>
        <w:rPr>
          <w:rFonts w:eastAsia="Times New Roman"/>
          <w:szCs w:val="24"/>
          <w:lang w:eastAsia="cs-CZ"/>
        </w:rPr>
      </w:pPr>
      <w:r w:rsidRPr="000B1FE3">
        <w:rPr>
          <w:rFonts w:eastAsia="Times New Roman"/>
          <w:szCs w:val="24"/>
          <w:lang w:eastAsia="cs-CZ"/>
        </w:rPr>
        <w:t xml:space="preserve">Publikováno </w:t>
      </w:r>
      <w:proofErr w:type="gramStart"/>
      <w:r w:rsidRPr="000B1FE3">
        <w:rPr>
          <w:rFonts w:eastAsia="Times New Roman"/>
          <w:szCs w:val="24"/>
          <w:lang w:eastAsia="cs-CZ"/>
        </w:rPr>
        <w:t>10.11.2015</w:t>
      </w:r>
      <w:proofErr w:type="gramEnd"/>
      <w:r w:rsidRPr="000B1FE3">
        <w:rPr>
          <w:rFonts w:eastAsia="Times New Roman"/>
          <w:szCs w:val="24"/>
          <w:lang w:eastAsia="cs-CZ"/>
        </w:rPr>
        <w:t xml:space="preserve"> | Autor: </w:t>
      </w:r>
      <w:hyperlink r:id="rId4" w:tooltip="Zobrazit všechny příspěvky, jejichž autorem je Jarda" w:history="1">
        <w:r w:rsidRPr="000B1FE3">
          <w:rPr>
            <w:rFonts w:eastAsia="Times New Roman"/>
            <w:color w:val="0000FF"/>
            <w:szCs w:val="24"/>
            <w:u w:val="single"/>
            <w:lang w:eastAsia="cs-CZ"/>
          </w:rPr>
          <w:t>Jar</w:t>
        </w:r>
        <w:r w:rsidRPr="000B1FE3">
          <w:rPr>
            <w:rFonts w:eastAsia="Times New Roman"/>
            <w:color w:val="0000FF"/>
            <w:szCs w:val="24"/>
            <w:u w:val="single"/>
            <w:lang w:eastAsia="cs-CZ"/>
          </w:rPr>
          <w:t>d</w:t>
        </w:r>
        <w:r w:rsidRPr="000B1FE3">
          <w:rPr>
            <w:rFonts w:eastAsia="Times New Roman"/>
            <w:color w:val="0000FF"/>
            <w:szCs w:val="24"/>
            <w:u w:val="single"/>
            <w:lang w:eastAsia="cs-CZ"/>
          </w:rPr>
          <w:t>a</w:t>
        </w:r>
      </w:hyperlink>
    </w:p>
    <w:p w:rsidR="000B1FE3" w:rsidRPr="000B1FE3" w:rsidRDefault="000B1FE3" w:rsidP="000B1FE3">
      <w:pPr>
        <w:spacing w:line="240" w:lineRule="auto"/>
        <w:rPr>
          <w:rFonts w:eastAsia="Times New Roman"/>
          <w:szCs w:val="24"/>
          <w:lang w:eastAsia="cs-CZ"/>
        </w:rPr>
      </w:pPr>
      <w:r w:rsidRPr="000B1FE3">
        <w:rPr>
          <w:rFonts w:eastAsia="Times New Roman"/>
          <w:szCs w:val="24"/>
          <w:lang w:eastAsia="cs-CZ"/>
        </w:rPr>
        <w:t>O tom, že letošní rok je pro nás rokem výročním už jsme zde i jinde psali vícekrát. I přesto se o něm v tomto příspěvku zmíníme znovu. Naší sokolovně je letos 130 let. Ke krásným kulatým a úctyhodným narozeninám se v závěru roku dočkala ještě jednoho dárku.</w:t>
      </w:r>
    </w:p>
    <w:p w:rsidR="000B1FE3" w:rsidRDefault="000B1FE3" w:rsidP="000B1FE3">
      <w:pPr>
        <w:spacing w:line="240" w:lineRule="auto"/>
        <w:rPr>
          <w:rFonts w:eastAsia="Times New Roman"/>
          <w:b/>
          <w:bCs/>
          <w:szCs w:val="24"/>
          <w:lang w:eastAsia="cs-CZ"/>
        </w:rPr>
      </w:pPr>
      <w:r w:rsidRPr="000B1FE3">
        <w:rPr>
          <w:rFonts w:eastAsia="Times New Roman"/>
          <w:b/>
          <w:bCs/>
          <w:szCs w:val="24"/>
          <w:lang w:eastAsia="cs-CZ"/>
        </w:rPr>
        <w:t>Dnes, 10. listopadu 2015, byla českobrodská sokolovna prohlášena</w:t>
      </w:r>
      <w:r>
        <w:rPr>
          <w:rFonts w:eastAsia="Times New Roman"/>
          <w:b/>
          <w:bCs/>
          <w:szCs w:val="24"/>
          <w:lang w:eastAsia="cs-CZ"/>
        </w:rPr>
        <w:t xml:space="preserve"> </w:t>
      </w:r>
      <w:r>
        <w:rPr>
          <w:rFonts w:eastAsia="Times New Roman"/>
          <w:b/>
          <w:bCs/>
          <w:szCs w:val="24"/>
          <w:lang w:eastAsia="cs-CZ"/>
        </w:rPr>
        <w:br/>
      </w:r>
      <w:r>
        <w:rPr>
          <w:rFonts w:eastAsia="Times New Roman"/>
          <w:b/>
          <w:bCs/>
          <w:szCs w:val="24"/>
          <w:lang w:eastAsia="cs-CZ"/>
        </w:rPr>
        <w:tab/>
      </w:r>
      <w:r>
        <w:rPr>
          <w:rFonts w:eastAsia="Times New Roman"/>
          <w:b/>
          <w:bCs/>
          <w:szCs w:val="24"/>
          <w:lang w:eastAsia="cs-CZ"/>
        </w:rPr>
        <w:tab/>
      </w:r>
      <w:r>
        <w:rPr>
          <w:rFonts w:eastAsia="Times New Roman"/>
          <w:b/>
          <w:bCs/>
          <w:szCs w:val="24"/>
          <w:lang w:eastAsia="cs-CZ"/>
        </w:rPr>
        <w:tab/>
      </w:r>
      <w:r>
        <w:rPr>
          <w:rFonts w:eastAsia="Times New Roman"/>
          <w:b/>
          <w:bCs/>
          <w:szCs w:val="24"/>
          <w:lang w:eastAsia="cs-CZ"/>
        </w:rPr>
        <w:tab/>
      </w:r>
      <w:r>
        <w:rPr>
          <w:rFonts w:eastAsia="Times New Roman"/>
          <w:b/>
          <w:bCs/>
          <w:szCs w:val="24"/>
          <w:lang w:eastAsia="cs-CZ"/>
        </w:rPr>
        <w:tab/>
      </w:r>
      <w:r>
        <w:rPr>
          <w:rFonts w:eastAsia="Times New Roman"/>
          <w:b/>
          <w:bCs/>
          <w:szCs w:val="24"/>
          <w:lang w:eastAsia="cs-CZ"/>
        </w:rPr>
        <w:tab/>
      </w:r>
      <w:r w:rsidRPr="000B1FE3">
        <w:rPr>
          <w:rFonts w:eastAsia="Times New Roman"/>
          <w:b/>
          <w:bCs/>
          <w:szCs w:val="24"/>
          <w:lang w:eastAsia="cs-CZ"/>
        </w:rPr>
        <w:t>KULTURNÍ PAMÁTKOU ČESKÉ REPUBLIKY…</w:t>
      </w:r>
    </w:p>
    <w:p w:rsidR="000B1FE3" w:rsidRDefault="000B1FE3" w:rsidP="000B1FE3">
      <w:pPr>
        <w:spacing w:line="240" w:lineRule="auto"/>
        <w:rPr>
          <w:rFonts w:eastAsia="Times New Roman"/>
          <w:b/>
          <w:bCs/>
          <w:szCs w:val="24"/>
          <w:lang w:eastAsia="cs-CZ"/>
        </w:rPr>
      </w:pPr>
    </w:p>
    <w:tbl>
      <w:tblPr>
        <w:tblStyle w:val="Mkatabulky"/>
        <w:tblW w:w="7309" w:type="dxa"/>
        <w:jc w:val="center"/>
        <w:tblBorders>
          <w:top w:val="single" w:sz="4" w:space="0" w:color="F4B083" w:themeColor="accent2" w:themeTint="99"/>
          <w:left w:val="single" w:sz="4" w:space="0" w:color="F4B083" w:themeColor="accent2" w:themeTint="99"/>
          <w:bottom w:val="single" w:sz="4" w:space="0" w:color="F4B083" w:themeColor="accent2" w:themeTint="99"/>
          <w:right w:val="single" w:sz="4" w:space="0" w:color="F4B083" w:themeColor="accent2" w:themeTint="99"/>
          <w:insideH w:val="single" w:sz="4" w:space="0" w:color="F4B083" w:themeColor="accent2" w:themeTint="99"/>
          <w:insideV w:val="single" w:sz="4" w:space="0" w:color="F4B083" w:themeColor="accent2" w:themeTint="99"/>
        </w:tblBorders>
        <w:tblLook w:val="04A0" w:firstRow="1" w:lastRow="0" w:firstColumn="1" w:lastColumn="0" w:noHBand="0" w:noVBand="1"/>
      </w:tblPr>
      <w:tblGrid>
        <w:gridCol w:w="7404"/>
      </w:tblGrid>
      <w:tr w:rsidR="000B1FE3" w:rsidTr="000B1FE3">
        <w:trPr>
          <w:trHeight w:val="8386"/>
          <w:jc w:val="center"/>
        </w:trPr>
        <w:tc>
          <w:tcPr>
            <w:tcW w:w="7309" w:type="dxa"/>
          </w:tcPr>
          <w:p w:rsidR="000B1FE3" w:rsidRDefault="000B1FE3" w:rsidP="000B1FE3">
            <w:pPr>
              <w:ind w:left="-108"/>
              <w:jc w:val="right"/>
              <w:rPr>
                <w:rFonts w:eastAsia="Times New Roman"/>
                <w:szCs w:val="24"/>
                <w:lang w:eastAsia="cs-CZ"/>
              </w:rPr>
            </w:pPr>
            <w:r w:rsidRPr="000B1FE3">
              <w:rPr>
                <w:rFonts w:eastAsia="Times New Roman"/>
                <w:noProof/>
                <w:color w:val="0000FF"/>
                <w:szCs w:val="24"/>
                <w:lang w:eastAsia="cs-CZ"/>
              </w:rPr>
              <w:drawing>
                <wp:inline distT="0" distB="0" distL="0" distR="0" wp14:anchorId="79D7FCF2" wp14:editId="6E0FBB82">
                  <wp:extent cx="4633355" cy="5721350"/>
                  <wp:effectExtent l="0" t="0" r="0" b="0"/>
                  <wp:docPr id="1" name="Obrázek 1" descr="Rozhodnutí o kulturní památce - vymazané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hodnutí o kulturní památce - vymazané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" t="8430" r="1" b="2907"/>
                          <a:stretch/>
                        </pic:blipFill>
                        <pic:spPr bwMode="auto">
                          <a:xfrm>
                            <a:off x="0" y="0"/>
                            <a:ext cx="4643857" cy="573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FE3" w:rsidRPr="000B1FE3" w:rsidRDefault="000B1FE3" w:rsidP="000B1FE3">
      <w:pPr>
        <w:spacing w:line="240" w:lineRule="auto"/>
        <w:rPr>
          <w:rFonts w:eastAsia="Times New Roman"/>
          <w:szCs w:val="24"/>
          <w:lang w:eastAsia="cs-CZ"/>
        </w:rPr>
      </w:pPr>
      <w:r w:rsidRPr="000B1FE3">
        <w:rPr>
          <w:rFonts w:eastAsia="Times New Roman"/>
          <w:szCs w:val="24"/>
          <w:lang w:eastAsia="cs-CZ"/>
        </w:rPr>
        <w:t>Spolu s ní se statutu Kulturní památky dostalo i naší historické a nedávno zrestaurované oponě z roku 1911 a zprovozněným jevištním tahům z roku 1885. Pro sokolovnu i pro nás velká pocta, protože je to nezpochybnitelný důkaz o tom, že se jedná o opravdu krásnou a významnou stavbu. V odůvodnění rozhodnutí se mimo jiné dočteme, že se jedná o stavebně typologický unikát mezi sokolovnami, že patří k nejstarším sokolovnám v republice a řadu dalších faktů, které dokládají, že naše sokolovna si opravdu zaslouží zvýšenou péči a pozornost jak od nás, kteří se o ni staráme, tak i od návštěvníků a veřejnosti. A také nás těší, že jsme tímto krokem rozšířili počet kulturních památek v Českém Brodě a můžeme ji tak směle řadit ke kostelu sv. Gotharda, Masným krámům, Podlipanskému muzeu, městskému opevnění a dalším unikátním stavbám.</w:t>
      </w:r>
    </w:p>
    <w:p w:rsidR="005A5BAA" w:rsidRPr="000B1FE3" w:rsidRDefault="000B1FE3" w:rsidP="000B1FE3">
      <w:pPr>
        <w:spacing w:line="240" w:lineRule="auto"/>
        <w:rPr>
          <w:rFonts w:eastAsia="Times New Roman"/>
          <w:szCs w:val="24"/>
          <w:lang w:eastAsia="cs-CZ"/>
        </w:rPr>
      </w:pPr>
      <w:r w:rsidRPr="000B1FE3">
        <w:rPr>
          <w:rFonts w:eastAsia="Times New Roman"/>
          <w:szCs w:val="24"/>
          <w:lang w:eastAsia="cs-CZ"/>
        </w:rPr>
        <w:t>A rovněž nás samozřejmě těší i předpoklad, že v souvislosti s tímto aktem může Sokol nyní dosáhnout na vyšší finanční částky z dotačních titulů a díky nim sokolovně prospět více než dosud.</w:t>
      </w:r>
    </w:p>
    <w:sectPr w:rsidR="005A5BAA" w:rsidRPr="000B1FE3" w:rsidSect="009A1A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E3"/>
    <w:rsid w:val="000B1FE3"/>
    <w:rsid w:val="005A5BAA"/>
    <w:rsid w:val="009A1A1A"/>
    <w:rsid w:val="00D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3DA55-AFB4-47D9-9CDA-3EE5CDB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1F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1FE3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art-postheadericon">
    <w:name w:val="art-postheadericon"/>
    <w:basedOn w:val="Standardnpsmoodstavce"/>
    <w:rsid w:val="000B1FE3"/>
  </w:style>
  <w:style w:type="character" w:customStyle="1" w:styleId="art-postdateicon">
    <w:name w:val="art-postdateicon"/>
    <w:basedOn w:val="Standardnpsmoodstavce"/>
    <w:rsid w:val="000B1FE3"/>
  </w:style>
  <w:style w:type="character" w:customStyle="1" w:styleId="date">
    <w:name w:val="date"/>
    <w:basedOn w:val="Standardnpsmoodstavce"/>
    <w:rsid w:val="000B1FE3"/>
  </w:style>
  <w:style w:type="character" w:customStyle="1" w:styleId="entry-date">
    <w:name w:val="entry-date"/>
    <w:basedOn w:val="Standardnpsmoodstavce"/>
    <w:rsid w:val="000B1FE3"/>
  </w:style>
  <w:style w:type="character" w:customStyle="1" w:styleId="art-postauthoricon">
    <w:name w:val="art-postauthoricon"/>
    <w:basedOn w:val="Standardnpsmoodstavce"/>
    <w:rsid w:val="000B1FE3"/>
  </w:style>
  <w:style w:type="character" w:customStyle="1" w:styleId="author">
    <w:name w:val="author"/>
    <w:basedOn w:val="Standardnpsmoodstavce"/>
    <w:rsid w:val="000B1FE3"/>
  </w:style>
  <w:style w:type="character" w:styleId="Hypertextovodkaz">
    <w:name w:val="Hyperlink"/>
    <w:basedOn w:val="Standardnpsmoodstavce"/>
    <w:uiPriority w:val="99"/>
    <w:semiHidden/>
    <w:unhideWhenUsed/>
    <w:rsid w:val="000B1FE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1FE3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1FE3"/>
    <w:rPr>
      <w:b/>
      <w:bCs/>
    </w:rPr>
  </w:style>
  <w:style w:type="table" w:styleId="Mkatabulky">
    <w:name w:val="Table Grid"/>
    <w:basedOn w:val="Normlntabulka"/>
    <w:uiPriority w:val="39"/>
    <w:rsid w:val="000B1FE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kolbrod.cz/wp-content/uploads/2015/11/Rozhodnut%C3%AD-o-kulturn%C3%AD-pam%C3%A1tce-vymazan%C3%A9.jpg" TargetMode="External"/><Relationship Id="rId4" Type="http://schemas.openxmlformats.org/officeDocument/2006/relationships/hyperlink" Target="http://sokolbrod.cz/author/jard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1</cp:revision>
  <dcterms:created xsi:type="dcterms:W3CDTF">2015-11-13T13:39:00Z</dcterms:created>
  <dcterms:modified xsi:type="dcterms:W3CDTF">2015-11-13T13:56:00Z</dcterms:modified>
</cp:coreProperties>
</file>